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2A" w:rsidRPr="009D1BA1" w:rsidRDefault="002775B0" w:rsidP="00A9645D">
      <w:pPr>
        <w:spacing w:line="375" w:lineRule="exact"/>
        <w:rPr>
          <w:rFonts w:asciiTheme="minorHAnsi" w:hAnsiTheme="minorHAnsi"/>
          <w:b/>
          <w:color w:val="565656"/>
          <w:sz w:val="32"/>
          <w:szCs w:val="32"/>
        </w:rPr>
      </w:pPr>
      <w:r w:rsidRPr="009D1BA1">
        <w:rPr>
          <w:rFonts w:asciiTheme="minorHAnsi" w:hAnsiTheme="minorHAnsi"/>
          <w:b/>
          <w:color w:val="333333"/>
          <w:sz w:val="32"/>
          <w:szCs w:val="32"/>
        </w:rPr>
        <w:t xml:space="preserve">Reach Out </w:t>
      </w:r>
      <w:r w:rsidR="008B0437" w:rsidRPr="009D1BA1">
        <w:rPr>
          <w:rFonts w:asciiTheme="minorHAnsi" w:hAnsiTheme="minorHAnsi"/>
          <w:b/>
          <w:color w:val="333333"/>
          <w:sz w:val="32"/>
          <w:szCs w:val="32"/>
        </w:rPr>
        <w:t xml:space="preserve">- </w:t>
      </w:r>
      <w:r w:rsidRPr="009D1BA1">
        <w:rPr>
          <w:rFonts w:asciiTheme="minorHAnsi" w:hAnsiTheme="minorHAnsi"/>
          <w:b/>
          <w:color w:val="333333"/>
          <w:sz w:val="32"/>
          <w:szCs w:val="32"/>
        </w:rPr>
        <w:t>SPIN Recommends</w:t>
      </w:r>
      <w:r w:rsidR="008B0437" w:rsidRPr="009D1BA1">
        <w:rPr>
          <w:rFonts w:asciiTheme="minorHAnsi" w:hAnsiTheme="minorHAnsi"/>
          <w:b/>
          <w:color w:val="333333"/>
          <w:sz w:val="32"/>
          <w:szCs w:val="32"/>
        </w:rPr>
        <w:t xml:space="preserve"> Five Ways</w:t>
      </w:r>
      <w:r w:rsidRPr="009D1BA1">
        <w:rPr>
          <w:rFonts w:asciiTheme="minorHAnsi" w:hAnsiTheme="minorHAnsi"/>
          <w:b/>
          <w:color w:val="333333"/>
          <w:sz w:val="32"/>
          <w:szCs w:val="32"/>
        </w:rPr>
        <w:t xml:space="preserve"> to Get I</w:t>
      </w:r>
      <w:r w:rsidR="00D6392A" w:rsidRPr="009D1BA1">
        <w:rPr>
          <w:rFonts w:asciiTheme="minorHAnsi" w:hAnsiTheme="minorHAnsi"/>
          <w:b/>
          <w:color w:val="333333"/>
          <w:sz w:val="32"/>
          <w:szCs w:val="32"/>
        </w:rPr>
        <w:t>nvolved:</w:t>
      </w:r>
    </w:p>
    <w:p w:rsidR="00D6392A" w:rsidRPr="00E65131" w:rsidRDefault="00D6392A" w:rsidP="00A9645D">
      <w:pPr>
        <w:spacing w:line="375" w:lineRule="exact"/>
        <w:rPr>
          <w:rFonts w:asciiTheme="minorHAnsi" w:hAnsiTheme="minorHAnsi"/>
          <w:color w:val="565656"/>
          <w:sz w:val="20"/>
          <w:szCs w:val="20"/>
        </w:rPr>
      </w:pPr>
      <w:r w:rsidRPr="008B0437">
        <w:rPr>
          <w:rFonts w:asciiTheme="minorHAnsi" w:hAnsiTheme="minorHAnsi"/>
          <w:color w:val="565656"/>
          <w:sz w:val="22"/>
          <w:szCs w:val="22"/>
        </w:rPr>
        <w:t> </w:t>
      </w:r>
    </w:p>
    <w:p w:rsidR="002775B0" w:rsidRPr="008B0437" w:rsidRDefault="00D6392A" w:rsidP="00A9645D">
      <w:pPr>
        <w:numPr>
          <w:ilvl w:val="0"/>
          <w:numId w:val="1"/>
        </w:numPr>
        <w:spacing w:line="375" w:lineRule="exact"/>
        <w:ind w:left="270"/>
        <w:rPr>
          <w:rFonts w:asciiTheme="minorHAnsi" w:eastAsia="Times New Roman" w:hAnsiTheme="minorHAnsi"/>
          <w:color w:val="565656"/>
          <w:sz w:val="22"/>
          <w:szCs w:val="22"/>
        </w:rPr>
      </w:pPr>
      <w:r w:rsidRPr="008B0437">
        <w:rPr>
          <w:rStyle w:val="Strong"/>
          <w:rFonts w:asciiTheme="minorHAnsi" w:eastAsia="Times New Roman" w:hAnsiTheme="minorHAnsi"/>
          <w:color w:val="565656"/>
          <w:sz w:val="22"/>
          <w:szCs w:val="22"/>
        </w:rPr>
        <w:t>Raise awareness.</w:t>
      </w:r>
      <w:r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 Talk to your family, friends, and colleagues about</w:t>
      </w:r>
      <w:r w:rsidR="00A9645D"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 suicide prevention.  Talk </w:t>
      </w:r>
      <w:r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without judgement, we </w:t>
      </w:r>
      <w:r w:rsidR="00A9645D"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can </w:t>
      </w:r>
      <w:r w:rsidRPr="008B0437">
        <w:rPr>
          <w:rFonts w:asciiTheme="minorHAnsi" w:eastAsia="Times New Roman" w:hAnsiTheme="minorHAnsi"/>
          <w:color w:val="565656"/>
          <w:sz w:val="22"/>
          <w:szCs w:val="22"/>
        </w:rPr>
        <w:t>break down stigma and raise awareness about the services and resources available for those in need.</w:t>
      </w:r>
      <w:r w:rsidR="00A9645D"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  </w:t>
      </w:r>
      <w:r w:rsidR="002775B0"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Enhance knowledge of local crisis support and resources, and reach out if </w:t>
      </w:r>
      <w:r w:rsidR="009D1BA1">
        <w:rPr>
          <w:rFonts w:asciiTheme="minorHAnsi" w:eastAsia="Times New Roman" w:hAnsiTheme="minorHAnsi"/>
          <w:color w:val="565656"/>
          <w:sz w:val="22"/>
          <w:szCs w:val="22"/>
        </w:rPr>
        <w:t xml:space="preserve">you are </w:t>
      </w:r>
      <w:r w:rsidR="002775B0"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experiencing emotional distress. </w:t>
      </w:r>
    </w:p>
    <w:p w:rsidR="002775B0" w:rsidRPr="008B0437" w:rsidRDefault="002775B0" w:rsidP="009D1BA1">
      <w:pPr>
        <w:pStyle w:val="ListParagraph"/>
        <w:numPr>
          <w:ilvl w:val="0"/>
          <w:numId w:val="6"/>
        </w:numPr>
        <w:spacing w:after="100" w:afterAutospacing="1" w:line="375" w:lineRule="exact"/>
        <w:rPr>
          <w:rFonts w:asciiTheme="minorHAnsi" w:eastAsia="Times New Roman" w:hAnsiTheme="minorHAnsi"/>
          <w:color w:val="565656"/>
          <w:sz w:val="22"/>
          <w:szCs w:val="22"/>
        </w:rPr>
      </w:pPr>
      <w:r w:rsidRPr="008B0437">
        <w:rPr>
          <w:rFonts w:asciiTheme="minorHAnsi" w:eastAsia="Times New Roman" w:hAnsiTheme="minorHAnsi"/>
          <w:color w:val="565656"/>
          <w:sz w:val="22"/>
          <w:szCs w:val="22"/>
        </w:rPr>
        <w:t>Westman Crisis Services</w:t>
      </w:r>
      <w:r w:rsidR="009D1BA1">
        <w:rPr>
          <w:rFonts w:asciiTheme="minorHAnsi" w:eastAsia="Times New Roman" w:hAnsiTheme="minorHAnsi"/>
          <w:color w:val="565656"/>
          <w:sz w:val="22"/>
          <w:szCs w:val="22"/>
        </w:rPr>
        <w:tab/>
      </w:r>
      <w:r w:rsidR="009D1BA1">
        <w:rPr>
          <w:rFonts w:asciiTheme="minorHAnsi" w:eastAsia="Times New Roman" w:hAnsiTheme="minorHAnsi"/>
          <w:color w:val="565656"/>
          <w:sz w:val="22"/>
          <w:szCs w:val="22"/>
        </w:rPr>
        <w:tab/>
      </w:r>
      <w:r w:rsidR="009D1BA1">
        <w:rPr>
          <w:rFonts w:asciiTheme="minorHAnsi" w:eastAsia="Times New Roman" w:hAnsiTheme="minorHAnsi"/>
          <w:color w:val="565656"/>
          <w:sz w:val="22"/>
          <w:szCs w:val="22"/>
        </w:rPr>
        <w:tab/>
      </w:r>
      <w:r w:rsidR="009D1BA1">
        <w:rPr>
          <w:rFonts w:asciiTheme="minorHAnsi" w:eastAsia="Times New Roman" w:hAnsiTheme="minorHAnsi"/>
          <w:color w:val="565656"/>
          <w:sz w:val="22"/>
          <w:szCs w:val="22"/>
        </w:rPr>
        <w:tab/>
      </w:r>
      <w:r w:rsidR="009D1BA1">
        <w:rPr>
          <w:rFonts w:asciiTheme="minorHAnsi" w:eastAsia="Times New Roman" w:hAnsiTheme="minorHAnsi"/>
          <w:color w:val="565656"/>
          <w:sz w:val="22"/>
          <w:szCs w:val="22"/>
        </w:rPr>
        <w:tab/>
        <w:t>1-888-379-7699</w:t>
      </w:r>
    </w:p>
    <w:p w:rsidR="002775B0" w:rsidRPr="008B0437" w:rsidRDefault="00293A3A" w:rsidP="002775B0">
      <w:pPr>
        <w:pStyle w:val="ListParagraph"/>
        <w:numPr>
          <w:ilvl w:val="0"/>
          <w:numId w:val="6"/>
        </w:numPr>
        <w:spacing w:after="100" w:afterAutospacing="1" w:line="375" w:lineRule="exact"/>
        <w:rPr>
          <w:rFonts w:asciiTheme="minorHAnsi" w:eastAsia="Times New Roman" w:hAnsiTheme="minorHAnsi"/>
          <w:color w:val="565656"/>
          <w:sz w:val="22"/>
          <w:szCs w:val="22"/>
        </w:rPr>
      </w:pPr>
      <w:r>
        <w:rPr>
          <w:rFonts w:asciiTheme="minorHAnsi" w:eastAsia="Times New Roman" w:hAnsiTheme="minorHAnsi"/>
          <w:color w:val="565656"/>
          <w:sz w:val="22"/>
          <w:szCs w:val="22"/>
        </w:rPr>
        <w:t>Manitoba Farm</w:t>
      </w:r>
      <w:r w:rsidR="001D4FC5">
        <w:rPr>
          <w:rFonts w:asciiTheme="minorHAnsi" w:eastAsia="Times New Roman" w:hAnsiTheme="minorHAnsi"/>
          <w:color w:val="565656"/>
          <w:sz w:val="22"/>
          <w:szCs w:val="22"/>
        </w:rPr>
        <w:t>,</w:t>
      </w:r>
      <w:r>
        <w:rPr>
          <w:rFonts w:asciiTheme="minorHAnsi" w:eastAsia="Times New Roman" w:hAnsiTheme="minorHAnsi"/>
          <w:color w:val="565656"/>
          <w:sz w:val="22"/>
          <w:szCs w:val="22"/>
        </w:rPr>
        <w:t xml:space="preserve"> </w:t>
      </w:r>
      <w:r w:rsidR="002775B0"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Rural </w:t>
      </w:r>
      <w:r w:rsidR="001D4FC5">
        <w:rPr>
          <w:rFonts w:asciiTheme="minorHAnsi" w:eastAsia="Times New Roman" w:hAnsiTheme="minorHAnsi"/>
          <w:color w:val="565656"/>
          <w:sz w:val="22"/>
          <w:szCs w:val="22"/>
        </w:rPr>
        <w:t>&amp;</w:t>
      </w:r>
      <w:r>
        <w:rPr>
          <w:rFonts w:asciiTheme="minorHAnsi" w:eastAsia="Times New Roman" w:hAnsiTheme="minorHAnsi"/>
          <w:color w:val="565656"/>
          <w:sz w:val="22"/>
          <w:szCs w:val="22"/>
        </w:rPr>
        <w:t xml:space="preserve"> Northern </w:t>
      </w:r>
      <w:r w:rsidR="002775B0" w:rsidRPr="008B0437">
        <w:rPr>
          <w:rFonts w:asciiTheme="minorHAnsi" w:eastAsia="Times New Roman" w:hAnsiTheme="minorHAnsi"/>
          <w:color w:val="565656"/>
          <w:sz w:val="22"/>
          <w:szCs w:val="22"/>
        </w:rPr>
        <w:t>Support Services</w:t>
      </w:r>
      <w:r>
        <w:rPr>
          <w:rFonts w:asciiTheme="minorHAnsi" w:eastAsia="Times New Roman" w:hAnsiTheme="minorHAnsi"/>
          <w:color w:val="565656"/>
          <w:sz w:val="22"/>
          <w:szCs w:val="22"/>
        </w:rPr>
        <w:tab/>
      </w:r>
      <w:r w:rsidR="009D1BA1">
        <w:rPr>
          <w:rFonts w:asciiTheme="minorHAnsi" w:eastAsia="Times New Roman" w:hAnsiTheme="minorHAnsi"/>
          <w:color w:val="565656"/>
          <w:sz w:val="22"/>
          <w:szCs w:val="22"/>
        </w:rPr>
        <w:t>1-866-367-3276</w:t>
      </w:r>
    </w:p>
    <w:p w:rsidR="002775B0" w:rsidRPr="008B0437" w:rsidRDefault="002775B0" w:rsidP="002775B0">
      <w:pPr>
        <w:numPr>
          <w:ilvl w:val="0"/>
          <w:numId w:val="6"/>
        </w:numPr>
        <w:spacing w:line="375" w:lineRule="exact"/>
        <w:rPr>
          <w:rFonts w:asciiTheme="minorHAnsi" w:eastAsia="Times New Roman" w:hAnsiTheme="minorHAnsi"/>
          <w:color w:val="565656"/>
          <w:sz w:val="22"/>
          <w:szCs w:val="22"/>
        </w:rPr>
      </w:pPr>
      <w:r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Manitoba Suicide Line </w:t>
      </w:r>
      <w:r w:rsidR="009D1BA1">
        <w:rPr>
          <w:rFonts w:asciiTheme="minorHAnsi" w:eastAsia="Times New Roman" w:hAnsiTheme="minorHAnsi"/>
          <w:color w:val="565656"/>
          <w:sz w:val="22"/>
          <w:szCs w:val="22"/>
        </w:rPr>
        <w:tab/>
      </w:r>
      <w:r w:rsidR="009D1BA1">
        <w:rPr>
          <w:rFonts w:asciiTheme="minorHAnsi" w:eastAsia="Times New Roman" w:hAnsiTheme="minorHAnsi"/>
          <w:color w:val="565656"/>
          <w:sz w:val="22"/>
          <w:szCs w:val="22"/>
        </w:rPr>
        <w:tab/>
      </w:r>
      <w:r w:rsidR="009D1BA1">
        <w:rPr>
          <w:rFonts w:asciiTheme="minorHAnsi" w:eastAsia="Times New Roman" w:hAnsiTheme="minorHAnsi"/>
          <w:color w:val="565656"/>
          <w:sz w:val="22"/>
          <w:szCs w:val="22"/>
        </w:rPr>
        <w:tab/>
      </w:r>
      <w:r w:rsidR="009D1BA1">
        <w:rPr>
          <w:rFonts w:asciiTheme="minorHAnsi" w:eastAsia="Times New Roman" w:hAnsiTheme="minorHAnsi"/>
          <w:color w:val="565656"/>
          <w:sz w:val="22"/>
          <w:szCs w:val="22"/>
        </w:rPr>
        <w:tab/>
      </w:r>
      <w:r w:rsidR="009D1BA1">
        <w:rPr>
          <w:rFonts w:asciiTheme="minorHAnsi" w:eastAsia="Times New Roman" w:hAnsiTheme="minorHAnsi"/>
          <w:color w:val="565656"/>
          <w:sz w:val="22"/>
          <w:szCs w:val="22"/>
        </w:rPr>
        <w:tab/>
        <w:t xml:space="preserve">1-877-435-7170 </w:t>
      </w:r>
    </w:p>
    <w:p w:rsidR="002775B0" w:rsidRPr="008B0437" w:rsidRDefault="009D1BA1" w:rsidP="002775B0">
      <w:pPr>
        <w:numPr>
          <w:ilvl w:val="0"/>
          <w:numId w:val="6"/>
        </w:numPr>
        <w:spacing w:line="375" w:lineRule="exact"/>
        <w:rPr>
          <w:rFonts w:asciiTheme="minorHAnsi" w:eastAsia="Times New Roman" w:hAnsiTheme="minorHAnsi"/>
          <w:color w:val="565656"/>
          <w:sz w:val="22"/>
          <w:szCs w:val="22"/>
        </w:rPr>
      </w:pPr>
      <w:r>
        <w:rPr>
          <w:rFonts w:asciiTheme="minorHAnsi" w:eastAsia="Times New Roman" w:hAnsiTheme="minorHAnsi"/>
          <w:color w:val="565656"/>
          <w:sz w:val="22"/>
          <w:szCs w:val="22"/>
        </w:rPr>
        <w:t xml:space="preserve">Resource List   </w:t>
      </w:r>
      <w:r>
        <w:rPr>
          <w:rFonts w:asciiTheme="minorHAnsi" w:eastAsia="Times New Roman" w:hAnsiTheme="minorHAnsi"/>
          <w:color w:val="565656"/>
          <w:sz w:val="22"/>
          <w:szCs w:val="22"/>
        </w:rPr>
        <w:tab/>
      </w:r>
      <w:r>
        <w:rPr>
          <w:rFonts w:asciiTheme="minorHAnsi" w:eastAsia="Times New Roman" w:hAnsiTheme="minorHAnsi"/>
          <w:color w:val="565656"/>
          <w:sz w:val="22"/>
          <w:szCs w:val="22"/>
        </w:rPr>
        <w:tab/>
      </w:r>
      <w:r>
        <w:rPr>
          <w:rFonts w:asciiTheme="minorHAnsi" w:eastAsia="Times New Roman" w:hAnsiTheme="minorHAnsi"/>
          <w:color w:val="565656"/>
          <w:sz w:val="22"/>
          <w:szCs w:val="22"/>
        </w:rPr>
        <w:tab/>
      </w:r>
      <w:r>
        <w:rPr>
          <w:rFonts w:asciiTheme="minorHAnsi" w:eastAsia="Times New Roman" w:hAnsiTheme="minorHAnsi"/>
          <w:color w:val="565656"/>
          <w:sz w:val="22"/>
          <w:szCs w:val="22"/>
        </w:rPr>
        <w:tab/>
      </w:r>
      <w:r>
        <w:rPr>
          <w:rFonts w:asciiTheme="minorHAnsi" w:eastAsia="Times New Roman" w:hAnsiTheme="minorHAnsi"/>
          <w:color w:val="565656"/>
          <w:sz w:val="22"/>
          <w:szCs w:val="22"/>
        </w:rPr>
        <w:tab/>
      </w:r>
      <w:r>
        <w:rPr>
          <w:rFonts w:asciiTheme="minorHAnsi" w:eastAsia="Times New Roman" w:hAnsiTheme="minorHAnsi"/>
          <w:color w:val="565656"/>
          <w:sz w:val="22"/>
          <w:szCs w:val="22"/>
        </w:rPr>
        <w:tab/>
      </w:r>
      <w:r w:rsidR="002775B0"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 </w:t>
      </w:r>
      <w:hyperlink r:id="rId6" w:history="1">
        <w:r w:rsidR="002775B0" w:rsidRPr="008B0437">
          <w:rPr>
            <w:rStyle w:val="Hyperlink"/>
            <w:rFonts w:asciiTheme="minorHAnsi" w:eastAsia="Times New Roman" w:hAnsiTheme="minorHAnsi"/>
            <w:sz w:val="22"/>
            <w:szCs w:val="22"/>
          </w:rPr>
          <w:t>www.spinbrandon.ca</w:t>
        </w:r>
      </w:hyperlink>
      <w:r w:rsidR="002775B0"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 </w:t>
      </w:r>
    </w:p>
    <w:p w:rsidR="00A9645D" w:rsidRPr="008B0437" w:rsidRDefault="002775B0" w:rsidP="002775B0">
      <w:pPr>
        <w:spacing w:line="375" w:lineRule="exact"/>
        <w:ind w:left="720"/>
        <w:rPr>
          <w:rFonts w:asciiTheme="minorHAnsi" w:eastAsia="Times New Roman" w:hAnsiTheme="minorHAnsi"/>
          <w:color w:val="565656"/>
          <w:sz w:val="22"/>
          <w:szCs w:val="22"/>
        </w:rPr>
      </w:pPr>
      <w:r w:rsidRPr="008B0437">
        <w:rPr>
          <w:rFonts w:asciiTheme="minorHAnsi" w:eastAsia="Times New Roman" w:hAnsiTheme="minorHAnsi"/>
          <w:color w:val="565656"/>
          <w:sz w:val="22"/>
          <w:szCs w:val="22"/>
        </w:rPr>
        <w:tab/>
      </w:r>
    </w:p>
    <w:p w:rsidR="00A9645D" w:rsidRPr="008B0437" w:rsidRDefault="00D6392A" w:rsidP="00A9645D">
      <w:pPr>
        <w:numPr>
          <w:ilvl w:val="0"/>
          <w:numId w:val="1"/>
        </w:numPr>
        <w:spacing w:line="375" w:lineRule="exact"/>
        <w:ind w:left="270"/>
        <w:rPr>
          <w:rFonts w:asciiTheme="minorHAnsi" w:eastAsia="Times New Roman" w:hAnsiTheme="minorHAnsi"/>
          <w:color w:val="565656"/>
          <w:sz w:val="22"/>
          <w:szCs w:val="22"/>
        </w:rPr>
      </w:pPr>
      <w:r w:rsidRPr="008B0437">
        <w:rPr>
          <w:rStyle w:val="Strong"/>
          <w:rFonts w:asciiTheme="minorHAnsi" w:eastAsia="Times New Roman" w:hAnsiTheme="minorHAnsi"/>
          <w:color w:val="565656"/>
          <w:sz w:val="22"/>
          <w:szCs w:val="22"/>
        </w:rPr>
        <w:t>Participate</w:t>
      </w:r>
      <w:r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: </w:t>
      </w:r>
      <w:r w:rsidR="00A9645D"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Become involved in activities that support mental well-being and build resiliency.  </w:t>
      </w:r>
      <w:r w:rsidR="002775B0" w:rsidRPr="008B0437">
        <w:rPr>
          <w:rFonts w:asciiTheme="minorHAnsi" w:eastAsia="Times New Roman" w:hAnsiTheme="minorHAnsi"/>
          <w:color w:val="565656"/>
          <w:sz w:val="22"/>
          <w:szCs w:val="22"/>
        </w:rPr>
        <w:t>Strengthen your own personal coping strategies, build connections with others</w:t>
      </w:r>
      <w:r w:rsidR="009D1BA1">
        <w:rPr>
          <w:rFonts w:asciiTheme="minorHAnsi" w:eastAsia="Times New Roman" w:hAnsiTheme="minorHAnsi"/>
          <w:color w:val="565656"/>
          <w:sz w:val="22"/>
          <w:szCs w:val="22"/>
        </w:rPr>
        <w:t>,</w:t>
      </w:r>
      <w:r w:rsidR="002775B0"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 and be alert to others in need. Let</w:t>
      </w:r>
      <w:r w:rsidR="009D1BA1">
        <w:rPr>
          <w:rFonts w:asciiTheme="minorHAnsi" w:eastAsia="Times New Roman" w:hAnsiTheme="minorHAnsi"/>
          <w:color w:val="565656"/>
          <w:sz w:val="22"/>
          <w:szCs w:val="22"/>
        </w:rPr>
        <w:t>’s build a healthy community!</w:t>
      </w:r>
    </w:p>
    <w:p w:rsidR="002775B0" w:rsidRPr="00E65131" w:rsidRDefault="002775B0" w:rsidP="002775B0">
      <w:pPr>
        <w:spacing w:line="375" w:lineRule="exact"/>
        <w:ind w:left="270"/>
        <w:rPr>
          <w:rFonts w:asciiTheme="minorHAnsi" w:eastAsia="Times New Roman" w:hAnsiTheme="minorHAnsi"/>
          <w:color w:val="565656"/>
          <w:sz w:val="20"/>
          <w:szCs w:val="20"/>
        </w:rPr>
      </w:pPr>
    </w:p>
    <w:p w:rsidR="00D6392A" w:rsidRPr="008B0437" w:rsidRDefault="00D6392A" w:rsidP="00D6392A">
      <w:pPr>
        <w:numPr>
          <w:ilvl w:val="0"/>
          <w:numId w:val="1"/>
        </w:numPr>
        <w:spacing w:after="100" w:afterAutospacing="1" w:line="375" w:lineRule="exact"/>
        <w:ind w:left="270"/>
        <w:rPr>
          <w:rFonts w:asciiTheme="minorHAnsi" w:eastAsia="Times New Roman" w:hAnsiTheme="minorHAnsi"/>
          <w:color w:val="565656"/>
          <w:sz w:val="22"/>
          <w:szCs w:val="22"/>
        </w:rPr>
      </w:pPr>
      <w:r w:rsidRPr="008B0437">
        <w:rPr>
          <w:rStyle w:val="Strong"/>
          <w:rFonts w:asciiTheme="minorHAnsi" w:eastAsia="Times New Roman" w:hAnsiTheme="minorHAnsi"/>
          <w:color w:val="565656"/>
          <w:sz w:val="22"/>
          <w:szCs w:val="22"/>
        </w:rPr>
        <w:t>Learn More</w:t>
      </w:r>
      <w:r w:rsidRPr="008B0437">
        <w:rPr>
          <w:rFonts w:asciiTheme="minorHAnsi" w:eastAsia="Times New Roman" w:hAnsiTheme="minorHAnsi"/>
          <w:color w:val="565656"/>
          <w:sz w:val="22"/>
          <w:szCs w:val="22"/>
        </w:rPr>
        <w:t>: Do you have questions around suicide, its cau</w:t>
      </w:r>
      <w:r w:rsidR="00305B1E">
        <w:rPr>
          <w:rFonts w:asciiTheme="minorHAnsi" w:eastAsia="Times New Roman" w:hAnsiTheme="minorHAnsi"/>
          <w:color w:val="565656"/>
          <w:sz w:val="22"/>
          <w:szCs w:val="22"/>
        </w:rPr>
        <w:t>ses, and want to know how it may</w:t>
      </w:r>
      <w:r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 be prevented thro</w:t>
      </w:r>
      <w:r w:rsidR="009D1BA1">
        <w:rPr>
          <w:rFonts w:asciiTheme="minorHAnsi" w:eastAsia="Times New Roman" w:hAnsiTheme="minorHAnsi"/>
          <w:color w:val="565656"/>
          <w:sz w:val="22"/>
          <w:szCs w:val="22"/>
        </w:rPr>
        <w:t>ugh open and honest discussion?  C</w:t>
      </w:r>
      <w:r w:rsidRPr="008B0437">
        <w:rPr>
          <w:rFonts w:asciiTheme="minorHAnsi" w:eastAsia="Times New Roman" w:hAnsiTheme="minorHAnsi"/>
          <w:color w:val="565656"/>
          <w:sz w:val="22"/>
          <w:szCs w:val="22"/>
        </w:rPr>
        <w:t>onsider taking one of the following programs:</w:t>
      </w:r>
    </w:p>
    <w:p w:rsidR="00D6392A" w:rsidRPr="008B0437" w:rsidRDefault="004C08E8" w:rsidP="00D6392A">
      <w:pPr>
        <w:pStyle w:val="ListParagraph"/>
        <w:numPr>
          <w:ilvl w:val="0"/>
          <w:numId w:val="3"/>
        </w:numPr>
        <w:spacing w:after="100" w:afterAutospacing="1" w:line="375" w:lineRule="exact"/>
        <w:rPr>
          <w:rFonts w:asciiTheme="minorHAnsi" w:eastAsia="Times New Roman" w:hAnsiTheme="minorHAnsi"/>
          <w:color w:val="565656"/>
          <w:sz w:val="22"/>
          <w:szCs w:val="22"/>
        </w:rPr>
      </w:pPr>
      <w:r w:rsidRPr="009D1BA1">
        <w:rPr>
          <w:rFonts w:asciiTheme="minorHAnsi" w:eastAsia="Times New Roman" w:hAnsiTheme="minorHAnsi"/>
          <w:b/>
          <w:color w:val="565656"/>
          <w:sz w:val="22"/>
          <w:szCs w:val="22"/>
        </w:rPr>
        <w:t>Mental Health First Aid</w:t>
      </w:r>
      <w:r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 – a 2-day workshop that assists participants  recognizing and understanding mental illness,  and how to provide the initial help to someone experiencing a mental health problem </w:t>
      </w:r>
      <w:r w:rsidR="00305B1E">
        <w:rPr>
          <w:rFonts w:asciiTheme="minorHAnsi" w:eastAsia="Times New Roman" w:hAnsiTheme="minorHAnsi"/>
          <w:color w:val="565656"/>
          <w:sz w:val="22"/>
          <w:szCs w:val="22"/>
        </w:rPr>
        <w:t>($75)</w:t>
      </w:r>
    </w:p>
    <w:p w:rsidR="00D6392A" w:rsidRPr="008B0437" w:rsidRDefault="00D6392A" w:rsidP="00D6392A">
      <w:pPr>
        <w:pStyle w:val="ListParagraph"/>
        <w:numPr>
          <w:ilvl w:val="0"/>
          <w:numId w:val="3"/>
        </w:numPr>
        <w:spacing w:after="100" w:afterAutospacing="1" w:line="375" w:lineRule="exact"/>
        <w:rPr>
          <w:rFonts w:asciiTheme="minorHAnsi" w:eastAsia="Times New Roman" w:hAnsiTheme="minorHAnsi"/>
          <w:color w:val="565656"/>
          <w:sz w:val="22"/>
          <w:szCs w:val="22"/>
        </w:rPr>
      </w:pPr>
      <w:r w:rsidRPr="009D1BA1">
        <w:rPr>
          <w:rFonts w:asciiTheme="minorHAnsi" w:eastAsia="Times New Roman" w:hAnsiTheme="minorHAnsi"/>
          <w:b/>
          <w:color w:val="565656"/>
          <w:sz w:val="22"/>
          <w:szCs w:val="22"/>
        </w:rPr>
        <w:t>SafeTALK</w:t>
      </w:r>
      <w:r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 (Suicide Alertness for Everyone) – 3 hour workshop that teaches you how to identify those having though</w:t>
      </w:r>
      <w:r w:rsidR="004C08E8" w:rsidRPr="008B0437">
        <w:rPr>
          <w:rFonts w:asciiTheme="minorHAnsi" w:eastAsia="Times New Roman" w:hAnsiTheme="minorHAnsi"/>
          <w:color w:val="565656"/>
          <w:sz w:val="22"/>
          <w:szCs w:val="22"/>
        </w:rPr>
        <w:t>ts of suicide and get</w:t>
      </w:r>
      <w:r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 them </w:t>
      </w:r>
      <w:r w:rsidR="004C08E8"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connect </w:t>
      </w:r>
      <w:r w:rsidRPr="008B0437">
        <w:rPr>
          <w:rFonts w:asciiTheme="minorHAnsi" w:eastAsia="Times New Roman" w:hAnsiTheme="minorHAnsi"/>
          <w:color w:val="565656"/>
          <w:sz w:val="22"/>
          <w:szCs w:val="22"/>
        </w:rPr>
        <w:t>with Keep Safe resources.  (no cost)</w:t>
      </w:r>
    </w:p>
    <w:p w:rsidR="00D6392A" w:rsidRPr="008B0437" w:rsidRDefault="00D6392A" w:rsidP="00D6392A">
      <w:pPr>
        <w:pStyle w:val="ListParagraph"/>
        <w:numPr>
          <w:ilvl w:val="0"/>
          <w:numId w:val="3"/>
        </w:numPr>
        <w:spacing w:after="100" w:afterAutospacing="1" w:line="375" w:lineRule="exact"/>
        <w:rPr>
          <w:rFonts w:asciiTheme="minorHAnsi" w:eastAsia="Times New Roman" w:hAnsiTheme="minorHAnsi"/>
          <w:color w:val="565656"/>
          <w:sz w:val="22"/>
          <w:szCs w:val="22"/>
        </w:rPr>
      </w:pPr>
      <w:r w:rsidRPr="009D1BA1">
        <w:rPr>
          <w:rFonts w:asciiTheme="minorHAnsi" w:eastAsia="Times New Roman" w:hAnsiTheme="minorHAnsi"/>
          <w:b/>
          <w:color w:val="565656"/>
          <w:sz w:val="22"/>
          <w:szCs w:val="22"/>
        </w:rPr>
        <w:t>ASIST</w:t>
      </w:r>
      <w:r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 (Applied Suicide Intervention Skills Training) –</w:t>
      </w:r>
      <w:r w:rsidR="009D1BA1">
        <w:rPr>
          <w:rFonts w:asciiTheme="minorHAnsi" w:eastAsia="Times New Roman" w:hAnsiTheme="minorHAnsi"/>
          <w:color w:val="565656"/>
          <w:sz w:val="22"/>
          <w:szCs w:val="22"/>
        </w:rPr>
        <w:t xml:space="preserve"> </w:t>
      </w:r>
      <w:r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2-day workshop of practical skills for individuals who want to feel  more comfortable and competent in helping to prevent the immediate risk of suicide ($100) </w:t>
      </w:r>
    </w:p>
    <w:p w:rsidR="00D6392A" w:rsidRPr="008B0437" w:rsidRDefault="004C08E8" w:rsidP="00D6392A">
      <w:pPr>
        <w:pStyle w:val="ListParagraph"/>
        <w:numPr>
          <w:ilvl w:val="0"/>
          <w:numId w:val="3"/>
        </w:numPr>
        <w:spacing w:after="100" w:afterAutospacing="1" w:line="375" w:lineRule="exact"/>
        <w:rPr>
          <w:rFonts w:asciiTheme="minorHAnsi" w:eastAsia="Times New Roman" w:hAnsiTheme="minorHAnsi"/>
          <w:color w:val="565656"/>
          <w:sz w:val="22"/>
          <w:szCs w:val="22"/>
        </w:rPr>
      </w:pPr>
      <w:r w:rsidRPr="009D1BA1">
        <w:rPr>
          <w:rFonts w:asciiTheme="minorHAnsi" w:eastAsia="Times New Roman" w:hAnsiTheme="minorHAnsi"/>
          <w:b/>
          <w:color w:val="565656"/>
          <w:sz w:val="22"/>
          <w:szCs w:val="22"/>
        </w:rPr>
        <w:t>For More Information</w:t>
      </w:r>
      <w:r w:rsidR="009D1BA1">
        <w:rPr>
          <w:rFonts w:asciiTheme="minorHAnsi" w:eastAsia="Times New Roman" w:hAnsiTheme="minorHAnsi"/>
          <w:color w:val="565656"/>
          <w:sz w:val="22"/>
          <w:szCs w:val="22"/>
        </w:rPr>
        <w:t xml:space="preserve"> or to</w:t>
      </w:r>
      <w:r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 Register for anyone of these programs contact Kaila Derhak at 204-578-2490 or email: </w:t>
      </w:r>
      <w:bookmarkStart w:id="0" w:name="_GoBack"/>
      <w:bookmarkEnd w:id="0"/>
      <w:r w:rsidR="00943D5B">
        <w:rPr>
          <w:rFonts w:asciiTheme="minorHAnsi" w:eastAsia="Times New Roman" w:hAnsiTheme="minorHAnsi"/>
          <w:sz w:val="22"/>
          <w:szCs w:val="22"/>
        </w:rPr>
        <w:fldChar w:fldCharType="begin"/>
      </w:r>
      <w:r w:rsidR="00943D5B">
        <w:rPr>
          <w:rFonts w:asciiTheme="minorHAnsi" w:eastAsia="Times New Roman" w:hAnsiTheme="minorHAnsi"/>
          <w:sz w:val="22"/>
          <w:szCs w:val="22"/>
        </w:rPr>
        <w:instrText xml:space="preserve"> HYPERLINK "mailto:</w:instrText>
      </w:r>
      <w:r w:rsidR="00943D5B" w:rsidRPr="00943D5B">
        <w:rPr>
          <w:rFonts w:asciiTheme="minorHAnsi" w:eastAsia="Times New Roman" w:hAnsiTheme="minorHAnsi"/>
          <w:sz w:val="22"/>
          <w:szCs w:val="22"/>
        </w:rPr>
        <w:instrText>kderhak@pmh-mb.ca</w:instrText>
      </w:r>
      <w:r w:rsidR="00943D5B">
        <w:rPr>
          <w:rFonts w:asciiTheme="minorHAnsi" w:eastAsia="Times New Roman" w:hAnsiTheme="minorHAnsi"/>
          <w:sz w:val="22"/>
          <w:szCs w:val="22"/>
        </w:rPr>
        <w:instrText xml:space="preserve">" </w:instrText>
      </w:r>
      <w:r w:rsidR="00943D5B">
        <w:rPr>
          <w:rFonts w:asciiTheme="minorHAnsi" w:eastAsia="Times New Roman" w:hAnsiTheme="minorHAnsi"/>
          <w:sz w:val="22"/>
          <w:szCs w:val="22"/>
        </w:rPr>
        <w:fldChar w:fldCharType="separate"/>
      </w:r>
      <w:r w:rsidR="00943D5B" w:rsidRPr="001160DE">
        <w:rPr>
          <w:rStyle w:val="Hyperlink"/>
          <w:rFonts w:asciiTheme="minorHAnsi" w:eastAsia="Times New Roman" w:hAnsiTheme="minorHAnsi"/>
          <w:sz w:val="22"/>
          <w:szCs w:val="22"/>
        </w:rPr>
        <w:t>kderhak@pmh-mb.ca</w:t>
      </w:r>
      <w:r w:rsidR="00943D5B">
        <w:rPr>
          <w:rFonts w:asciiTheme="minorHAnsi" w:eastAsia="Times New Roman" w:hAnsiTheme="minorHAnsi"/>
          <w:sz w:val="22"/>
          <w:szCs w:val="22"/>
        </w:rPr>
        <w:fldChar w:fldCharType="end"/>
      </w:r>
      <w:r w:rsidR="00F868A1"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  </w:t>
      </w:r>
    </w:p>
    <w:p w:rsidR="00F868A1" w:rsidRPr="008B0437" w:rsidRDefault="00D6392A" w:rsidP="00D6392A">
      <w:pPr>
        <w:numPr>
          <w:ilvl w:val="0"/>
          <w:numId w:val="1"/>
        </w:numPr>
        <w:spacing w:after="100" w:afterAutospacing="1" w:line="375" w:lineRule="exact"/>
        <w:ind w:left="270"/>
        <w:rPr>
          <w:rStyle w:val="Strong"/>
          <w:rFonts w:asciiTheme="minorHAnsi" w:eastAsia="Times New Roman" w:hAnsiTheme="minorHAnsi"/>
          <w:b w:val="0"/>
          <w:bCs w:val="0"/>
          <w:color w:val="565656"/>
          <w:sz w:val="22"/>
          <w:szCs w:val="22"/>
        </w:rPr>
      </w:pPr>
      <w:r w:rsidRPr="008B0437">
        <w:rPr>
          <w:rStyle w:val="Strong"/>
          <w:rFonts w:asciiTheme="minorHAnsi" w:eastAsia="Times New Roman" w:hAnsiTheme="minorHAnsi"/>
          <w:color w:val="565656"/>
          <w:sz w:val="22"/>
          <w:szCs w:val="22"/>
        </w:rPr>
        <w:t>Donate:</w:t>
      </w:r>
      <w:r w:rsidR="00F868A1" w:rsidRPr="008B0437">
        <w:rPr>
          <w:rStyle w:val="Strong"/>
          <w:rFonts w:asciiTheme="minorHAnsi" w:eastAsia="Times New Roman" w:hAnsiTheme="minorHAnsi"/>
          <w:color w:val="565656"/>
          <w:sz w:val="22"/>
          <w:szCs w:val="22"/>
        </w:rPr>
        <w:t xml:space="preserve"> </w:t>
      </w:r>
      <w:r w:rsidR="00E65131">
        <w:rPr>
          <w:rStyle w:val="Strong"/>
          <w:rFonts w:asciiTheme="minorHAnsi" w:eastAsia="Times New Roman" w:hAnsiTheme="minorHAnsi"/>
          <w:color w:val="565656"/>
          <w:sz w:val="22"/>
          <w:szCs w:val="22"/>
        </w:rPr>
        <w:t xml:space="preserve"> </w:t>
      </w:r>
      <w:r w:rsidR="00E65131" w:rsidRPr="00E65131">
        <w:rPr>
          <w:rStyle w:val="Strong"/>
          <w:rFonts w:asciiTheme="minorHAnsi" w:eastAsia="Times New Roman" w:hAnsiTheme="minorHAnsi"/>
          <w:b w:val="0"/>
          <w:color w:val="565656"/>
          <w:sz w:val="22"/>
          <w:szCs w:val="22"/>
        </w:rPr>
        <w:t>Do you want to help us enhance mental health resources and support</w:t>
      </w:r>
      <w:r w:rsidR="00E65131">
        <w:rPr>
          <w:rStyle w:val="Strong"/>
          <w:rFonts w:asciiTheme="minorHAnsi" w:eastAsia="Times New Roman" w:hAnsiTheme="minorHAnsi"/>
          <w:b w:val="0"/>
          <w:color w:val="565656"/>
          <w:sz w:val="22"/>
          <w:szCs w:val="22"/>
        </w:rPr>
        <w:t xml:space="preserve"> local</w:t>
      </w:r>
      <w:r w:rsidR="00E65131" w:rsidRPr="00E65131">
        <w:rPr>
          <w:rStyle w:val="Strong"/>
          <w:rFonts w:asciiTheme="minorHAnsi" w:eastAsia="Times New Roman" w:hAnsiTheme="minorHAnsi"/>
          <w:b w:val="0"/>
          <w:color w:val="565656"/>
          <w:sz w:val="22"/>
          <w:szCs w:val="22"/>
        </w:rPr>
        <w:t xml:space="preserve"> </w:t>
      </w:r>
      <w:r w:rsidR="00F868A1" w:rsidRPr="00E65131">
        <w:rPr>
          <w:rStyle w:val="Strong"/>
          <w:rFonts w:asciiTheme="minorHAnsi" w:eastAsia="Times New Roman" w:hAnsiTheme="minorHAnsi"/>
          <w:b w:val="0"/>
          <w:color w:val="565656"/>
          <w:sz w:val="22"/>
          <w:szCs w:val="22"/>
        </w:rPr>
        <w:t>suicide</w:t>
      </w:r>
      <w:r w:rsidR="00F868A1" w:rsidRPr="009D1BA1">
        <w:rPr>
          <w:rStyle w:val="Strong"/>
          <w:rFonts w:asciiTheme="minorHAnsi" w:eastAsia="Times New Roman" w:hAnsiTheme="minorHAnsi"/>
          <w:b w:val="0"/>
          <w:color w:val="565656"/>
          <w:sz w:val="22"/>
          <w:szCs w:val="22"/>
        </w:rPr>
        <w:t xml:space="preserve"> prevention initiatives</w:t>
      </w:r>
      <w:r w:rsidR="00E65131">
        <w:rPr>
          <w:rStyle w:val="Strong"/>
          <w:rFonts w:asciiTheme="minorHAnsi" w:eastAsia="Times New Roman" w:hAnsiTheme="minorHAnsi"/>
          <w:b w:val="0"/>
          <w:color w:val="565656"/>
          <w:sz w:val="22"/>
          <w:szCs w:val="22"/>
        </w:rPr>
        <w:t>?  D</w:t>
      </w:r>
      <w:r w:rsidR="009D1BA1">
        <w:rPr>
          <w:rStyle w:val="Strong"/>
          <w:rFonts w:asciiTheme="minorHAnsi" w:eastAsia="Times New Roman" w:hAnsiTheme="minorHAnsi"/>
          <w:b w:val="0"/>
          <w:color w:val="565656"/>
          <w:sz w:val="22"/>
          <w:szCs w:val="22"/>
        </w:rPr>
        <w:t>onations</w:t>
      </w:r>
      <w:r w:rsidR="00F868A1" w:rsidRPr="009D1BA1">
        <w:rPr>
          <w:rStyle w:val="Strong"/>
          <w:rFonts w:asciiTheme="minorHAnsi" w:eastAsia="Times New Roman" w:hAnsiTheme="minorHAnsi"/>
          <w:b w:val="0"/>
          <w:color w:val="565656"/>
          <w:sz w:val="22"/>
          <w:szCs w:val="22"/>
        </w:rPr>
        <w:t xml:space="preserve"> may be made to:</w:t>
      </w:r>
    </w:p>
    <w:p w:rsidR="00F868A1" w:rsidRPr="008B0437" w:rsidRDefault="00F868A1" w:rsidP="00F868A1">
      <w:pPr>
        <w:pStyle w:val="ListParagraph"/>
        <w:numPr>
          <w:ilvl w:val="0"/>
          <w:numId w:val="4"/>
        </w:numPr>
        <w:spacing w:after="100" w:afterAutospacing="1" w:line="375" w:lineRule="exact"/>
        <w:rPr>
          <w:rStyle w:val="Strong"/>
          <w:rFonts w:asciiTheme="minorHAnsi" w:eastAsia="Times New Roman" w:hAnsiTheme="minorHAnsi"/>
          <w:b w:val="0"/>
          <w:bCs w:val="0"/>
          <w:color w:val="565656"/>
          <w:sz w:val="22"/>
          <w:szCs w:val="22"/>
        </w:rPr>
      </w:pPr>
      <w:r w:rsidRPr="008B0437">
        <w:rPr>
          <w:rStyle w:val="Strong"/>
          <w:rFonts w:asciiTheme="minorHAnsi" w:eastAsia="Times New Roman" w:hAnsiTheme="minorHAnsi"/>
          <w:b w:val="0"/>
          <w:bCs w:val="0"/>
          <w:color w:val="565656"/>
          <w:sz w:val="22"/>
          <w:szCs w:val="22"/>
        </w:rPr>
        <w:t>BRHC Foundation – SPIN</w:t>
      </w:r>
    </w:p>
    <w:p w:rsidR="00F868A1" w:rsidRPr="008B0437" w:rsidRDefault="00F868A1" w:rsidP="00F868A1">
      <w:pPr>
        <w:pStyle w:val="ListParagraph"/>
        <w:spacing w:after="100" w:afterAutospacing="1" w:line="375" w:lineRule="exact"/>
        <w:rPr>
          <w:rStyle w:val="Strong"/>
          <w:rFonts w:asciiTheme="minorHAnsi" w:eastAsia="Times New Roman" w:hAnsiTheme="minorHAnsi"/>
          <w:b w:val="0"/>
          <w:bCs w:val="0"/>
          <w:color w:val="565656"/>
          <w:sz w:val="22"/>
          <w:szCs w:val="22"/>
        </w:rPr>
      </w:pPr>
      <w:r w:rsidRPr="008B0437">
        <w:rPr>
          <w:rStyle w:val="Strong"/>
          <w:rFonts w:asciiTheme="minorHAnsi" w:eastAsia="Times New Roman" w:hAnsiTheme="minorHAnsi"/>
          <w:b w:val="0"/>
          <w:bCs w:val="0"/>
          <w:color w:val="565656"/>
          <w:sz w:val="22"/>
          <w:szCs w:val="22"/>
        </w:rPr>
        <w:t>150 McTavish Avenue East</w:t>
      </w:r>
    </w:p>
    <w:p w:rsidR="00F868A1" w:rsidRPr="008B0437" w:rsidRDefault="00F868A1" w:rsidP="00F868A1">
      <w:pPr>
        <w:pStyle w:val="ListParagraph"/>
        <w:spacing w:after="100" w:afterAutospacing="1" w:line="375" w:lineRule="exact"/>
        <w:rPr>
          <w:rStyle w:val="Strong"/>
          <w:rFonts w:asciiTheme="minorHAnsi" w:eastAsia="Times New Roman" w:hAnsiTheme="minorHAnsi"/>
          <w:b w:val="0"/>
          <w:bCs w:val="0"/>
          <w:color w:val="565656"/>
          <w:sz w:val="22"/>
          <w:szCs w:val="22"/>
        </w:rPr>
      </w:pPr>
      <w:r w:rsidRPr="008B0437">
        <w:rPr>
          <w:rStyle w:val="Strong"/>
          <w:rFonts w:asciiTheme="minorHAnsi" w:eastAsia="Times New Roman" w:hAnsiTheme="minorHAnsi"/>
          <w:b w:val="0"/>
          <w:bCs w:val="0"/>
          <w:color w:val="565656"/>
          <w:sz w:val="22"/>
          <w:szCs w:val="22"/>
        </w:rPr>
        <w:t>Brandon, MB R7A 2B3</w:t>
      </w:r>
    </w:p>
    <w:p w:rsidR="00F868A1" w:rsidRPr="008B0437" w:rsidRDefault="00E65131" w:rsidP="00F868A1">
      <w:pPr>
        <w:spacing w:after="100" w:afterAutospacing="1" w:line="375" w:lineRule="exact"/>
        <w:ind w:left="270" w:firstLine="15"/>
        <w:rPr>
          <w:rFonts w:asciiTheme="minorHAnsi" w:eastAsia="Times New Roman" w:hAnsiTheme="minorHAnsi"/>
          <w:color w:val="565656"/>
          <w:sz w:val="22"/>
          <w:szCs w:val="22"/>
        </w:rPr>
      </w:pPr>
      <w:r>
        <w:rPr>
          <w:rFonts w:asciiTheme="minorHAnsi" w:eastAsia="Times New Roman" w:hAnsiTheme="minorHAnsi"/>
          <w:color w:val="565656"/>
          <w:sz w:val="22"/>
          <w:szCs w:val="22"/>
        </w:rPr>
        <w:t xml:space="preserve">Together we can make our community “Suicide-Safer” </w:t>
      </w:r>
      <w:r w:rsidR="00F868A1"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 </w:t>
      </w:r>
    </w:p>
    <w:p w:rsidR="00B626AE" w:rsidRPr="008B0437" w:rsidRDefault="00943D5B" w:rsidP="008B0437">
      <w:pPr>
        <w:numPr>
          <w:ilvl w:val="0"/>
          <w:numId w:val="1"/>
        </w:numPr>
        <w:spacing w:after="100" w:afterAutospacing="1" w:line="375" w:lineRule="exact"/>
        <w:ind w:left="270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b/>
          <w:bCs/>
          <w:noProof/>
          <w:color w:val="565656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3.9pt;margin-top:8.5pt;width:155.25pt;height:106.75pt;z-index:-251658752;mso-wrap-edited:f" wrapcoords="-75 0 -75 21491 21600 21491 21600 0 -75 0">
            <v:imagedata r:id="rId7" o:title=""/>
          </v:shape>
          <o:OLEObject Type="Embed" ProgID="AcroExch.Document.DC" ShapeID="_x0000_s1026" DrawAspect="Content" ObjectID="_1529222269" r:id="rId8"/>
        </w:pict>
      </w:r>
      <w:r w:rsidR="00D6392A" w:rsidRPr="008B0437">
        <w:rPr>
          <w:rStyle w:val="Strong"/>
          <w:rFonts w:asciiTheme="minorHAnsi" w:eastAsia="Times New Roman" w:hAnsiTheme="minorHAnsi"/>
          <w:color w:val="565656"/>
          <w:sz w:val="22"/>
          <w:szCs w:val="22"/>
        </w:rPr>
        <w:t>Volunteer:</w:t>
      </w:r>
      <w:r w:rsidR="00D6392A"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 Would</w:t>
      </w:r>
      <w:r w:rsidR="00E65131">
        <w:rPr>
          <w:rFonts w:asciiTheme="minorHAnsi" w:eastAsia="Times New Roman" w:hAnsiTheme="minorHAnsi"/>
          <w:color w:val="565656"/>
          <w:sz w:val="22"/>
          <w:szCs w:val="22"/>
        </w:rPr>
        <w:t xml:space="preserve"> you like to get more involved, b</w:t>
      </w:r>
      <w:r w:rsidR="00F868A1" w:rsidRPr="008B0437">
        <w:rPr>
          <w:rFonts w:asciiTheme="minorHAnsi" w:eastAsia="Times New Roman" w:hAnsiTheme="minorHAnsi"/>
          <w:color w:val="565656"/>
          <w:sz w:val="22"/>
          <w:szCs w:val="22"/>
        </w:rPr>
        <w:t>ecome a SPIN</w:t>
      </w:r>
      <w:r w:rsidR="00D6392A"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 member</w:t>
      </w:r>
      <w:r w:rsidR="00E65131">
        <w:rPr>
          <w:rFonts w:asciiTheme="minorHAnsi" w:eastAsia="Times New Roman" w:hAnsiTheme="minorHAnsi"/>
          <w:color w:val="565656"/>
          <w:sz w:val="22"/>
          <w:szCs w:val="22"/>
        </w:rPr>
        <w:t>,</w:t>
      </w:r>
      <w:r w:rsidR="00F868A1"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 or help in one of the many SPIN initiatives?  </w:t>
      </w:r>
      <w:r w:rsidR="002775B0" w:rsidRPr="008B0437">
        <w:rPr>
          <w:rFonts w:asciiTheme="minorHAnsi" w:eastAsia="Times New Roman" w:hAnsiTheme="minorHAnsi"/>
          <w:color w:val="565656"/>
          <w:sz w:val="22"/>
          <w:szCs w:val="22"/>
        </w:rPr>
        <w:t>Contact any SPIN membe</w:t>
      </w:r>
      <w:r w:rsidR="008B0437"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r or </w:t>
      </w:r>
      <w:r w:rsid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Chairperson </w:t>
      </w:r>
      <w:r w:rsidR="00DF0F99">
        <w:rPr>
          <w:rFonts w:asciiTheme="minorHAnsi" w:eastAsia="Times New Roman" w:hAnsiTheme="minorHAnsi"/>
          <w:color w:val="565656"/>
          <w:sz w:val="22"/>
          <w:szCs w:val="22"/>
        </w:rPr>
        <w:t>John Jackson at 204-729-3858</w:t>
      </w:r>
      <w:r w:rsidR="008B0437" w:rsidRPr="008B0437">
        <w:rPr>
          <w:rFonts w:asciiTheme="minorHAnsi" w:eastAsia="Times New Roman" w:hAnsiTheme="minorHAnsi"/>
          <w:color w:val="565656"/>
          <w:sz w:val="22"/>
          <w:szCs w:val="22"/>
        </w:rPr>
        <w:t xml:space="preserve">.  </w:t>
      </w:r>
    </w:p>
    <w:sectPr w:rsidR="00B626AE" w:rsidRPr="008B0437" w:rsidSect="008B04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54C"/>
    <w:multiLevelType w:val="hybridMultilevel"/>
    <w:tmpl w:val="8BDE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17D9"/>
    <w:multiLevelType w:val="multilevel"/>
    <w:tmpl w:val="4C2E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8783B"/>
    <w:multiLevelType w:val="hybridMultilevel"/>
    <w:tmpl w:val="A2C60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141765"/>
    <w:multiLevelType w:val="multilevel"/>
    <w:tmpl w:val="6044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143C0"/>
    <w:multiLevelType w:val="hybridMultilevel"/>
    <w:tmpl w:val="ACCE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90A45"/>
    <w:multiLevelType w:val="hybridMultilevel"/>
    <w:tmpl w:val="51CA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2A"/>
    <w:rsid w:val="000006D4"/>
    <w:rsid w:val="000011C0"/>
    <w:rsid w:val="0000132D"/>
    <w:rsid w:val="00004433"/>
    <w:rsid w:val="00004BA5"/>
    <w:rsid w:val="000062AB"/>
    <w:rsid w:val="00010C06"/>
    <w:rsid w:val="00011661"/>
    <w:rsid w:val="000120C1"/>
    <w:rsid w:val="00024765"/>
    <w:rsid w:val="0002626E"/>
    <w:rsid w:val="00030358"/>
    <w:rsid w:val="00031734"/>
    <w:rsid w:val="00032809"/>
    <w:rsid w:val="000336ED"/>
    <w:rsid w:val="00033C10"/>
    <w:rsid w:val="000366A6"/>
    <w:rsid w:val="00042841"/>
    <w:rsid w:val="00043E3B"/>
    <w:rsid w:val="0004400F"/>
    <w:rsid w:val="00050516"/>
    <w:rsid w:val="00052113"/>
    <w:rsid w:val="000553F1"/>
    <w:rsid w:val="0006021C"/>
    <w:rsid w:val="00060C45"/>
    <w:rsid w:val="0007088B"/>
    <w:rsid w:val="00072EDA"/>
    <w:rsid w:val="00075D09"/>
    <w:rsid w:val="000817C9"/>
    <w:rsid w:val="000839D7"/>
    <w:rsid w:val="00091ECA"/>
    <w:rsid w:val="00091FD4"/>
    <w:rsid w:val="00096D42"/>
    <w:rsid w:val="0009790E"/>
    <w:rsid w:val="000A3EEF"/>
    <w:rsid w:val="000A5184"/>
    <w:rsid w:val="000B3A4E"/>
    <w:rsid w:val="000B5939"/>
    <w:rsid w:val="000C26C6"/>
    <w:rsid w:val="000C3019"/>
    <w:rsid w:val="000C57FB"/>
    <w:rsid w:val="000D3AF3"/>
    <w:rsid w:val="000D66FB"/>
    <w:rsid w:val="000D72A1"/>
    <w:rsid w:val="000E69BA"/>
    <w:rsid w:val="000F1666"/>
    <w:rsid w:val="000F3913"/>
    <w:rsid w:val="00104A5E"/>
    <w:rsid w:val="00107179"/>
    <w:rsid w:val="00116286"/>
    <w:rsid w:val="00116895"/>
    <w:rsid w:val="00120107"/>
    <w:rsid w:val="0012571C"/>
    <w:rsid w:val="00132020"/>
    <w:rsid w:val="001507C7"/>
    <w:rsid w:val="00154A9A"/>
    <w:rsid w:val="00154BB4"/>
    <w:rsid w:val="00156AB6"/>
    <w:rsid w:val="00162A6B"/>
    <w:rsid w:val="00164608"/>
    <w:rsid w:val="001666F1"/>
    <w:rsid w:val="00186A56"/>
    <w:rsid w:val="00191756"/>
    <w:rsid w:val="00191D2B"/>
    <w:rsid w:val="00195C1A"/>
    <w:rsid w:val="001962AB"/>
    <w:rsid w:val="00196527"/>
    <w:rsid w:val="00196BC8"/>
    <w:rsid w:val="001A22A3"/>
    <w:rsid w:val="001A4B61"/>
    <w:rsid w:val="001A5CE7"/>
    <w:rsid w:val="001B3594"/>
    <w:rsid w:val="001B690E"/>
    <w:rsid w:val="001C0448"/>
    <w:rsid w:val="001C058A"/>
    <w:rsid w:val="001C10A2"/>
    <w:rsid w:val="001D341D"/>
    <w:rsid w:val="001D3C13"/>
    <w:rsid w:val="001D41CE"/>
    <w:rsid w:val="001D4FC5"/>
    <w:rsid w:val="001D7A8C"/>
    <w:rsid w:val="001E2B6C"/>
    <w:rsid w:val="001E398E"/>
    <w:rsid w:val="001F0FCB"/>
    <w:rsid w:val="001F1242"/>
    <w:rsid w:val="001F18FD"/>
    <w:rsid w:val="001F4594"/>
    <w:rsid w:val="001F6BAE"/>
    <w:rsid w:val="00211054"/>
    <w:rsid w:val="00211775"/>
    <w:rsid w:val="002118FD"/>
    <w:rsid w:val="00212F54"/>
    <w:rsid w:val="002130DB"/>
    <w:rsid w:val="002229BE"/>
    <w:rsid w:val="00230347"/>
    <w:rsid w:val="00232FCD"/>
    <w:rsid w:val="0023389B"/>
    <w:rsid w:val="0023777E"/>
    <w:rsid w:val="00243A47"/>
    <w:rsid w:val="00254578"/>
    <w:rsid w:val="00254D4A"/>
    <w:rsid w:val="002624BC"/>
    <w:rsid w:val="002640E5"/>
    <w:rsid w:val="00264942"/>
    <w:rsid w:val="00271F25"/>
    <w:rsid w:val="00273355"/>
    <w:rsid w:val="0027541E"/>
    <w:rsid w:val="002775B0"/>
    <w:rsid w:val="00281B2D"/>
    <w:rsid w:val="00293A3A"/>
    <w:rsid w:val="002A4F07"/>
    <w:rsid w:val="002A6F97"/>
    <w:rsid w:val="002B4FD3"/>
    <w:rsid w:val="002B60FE"/>
    <w:rsid w:val="002B6F95"/>
    <w:rsid w:val="002C38A8"/>
    <w:rsid w:val="002C76C7"/>
    <w:rsid w:val="002D0452"/>
    <w:rsid w:val="002D0CD7"/>
    <w:rsid w:val="002D33E8"/>
    <w:rsid w:val="002E1610"/>
    <w:rsid w:val="002F1260"/>
    <w:rsid w:val="002F32DE"/>
    <w:rsid w:val="003040CC"/>
    <w:rsid w:val="003041BC"/>
    <w:rsid w:val="00305B1E"/>
    <w:rsid w:val="00314E1D"/>
    <w:rsid w:val="00323AA2"/>
    <w:rsid w:val="00324108"/>
    <w:rsid w:val="003251BC"/>
    <w:rsid w:val="003331CA"/>
    <w:rsid w:val="00344A78"/>
    <w:rsid w:val="00353DBC"/>
    <w:rsid w:val="0035547B"/>
    <w:rsid w:val="00360AB3"/>
    <w:rsid w:val="00362894"/>
    <w:rsid w:val="00363E1E"/>
    <w:rsid w:val="003651FC"/>
    <w:rsid w:val="0037393C"/>
    <w:rsid w:val="00377513"/>
    <w:rsid w:val="00384E9B"/>
    <w:rsid w:val="00387287"/>
    <w:rsid w:val="00387CE9"/>
    <w:rsid w:val="00390F60"/>
    <w:rsid w:val="00390F8C"/>
    <w:rsid w:val="00394836"/>
    <w:rsid w:val="003959B9"/>
    <w:rsid w:val="00396DA8"/>
    <w:rsid w:val="003A110A"/>
    <w:rsid w:val="003A2B75"/>
    <w:rsid w:val="003A5491"/>
    <w:rsid w:val="003A6123"/>
    <w:rsid w:val="003A666E"/>
    <w:rsid w:val="003B17BD"/>
    <w:rsid w:val="003B309E"/>
    <w:rsid w:val="003B43FD"/>
    <w:rsid w:val="003B4D82"/>
    <w:rsid w:val="003B72C5"/>
    <w:rsid w:val="003C57F7"/>
    <w:rsid w:val="003C6AA5"/>
    <w:rsid w:val="003C6E77"/>
    <w:rsid w:val="003D1BA1"/>
    <w:rsid w:val="003D57ED"/>
    <w:rsid w:val="003D5994"/>
    <w:rsid w:val="003D5DBA"/>
    <w:rsid w:val="003E0B72"/>
    <w:rsid w:val="003E11BD"/>
    <w:rsid w:val="003E205A"/>
    <w:rsid w:val="003E50AB"/>
    <w:rsid w:val="003E6213"/>
    <w:rsid w:val="003E65F3"/>
    <w:rsid w:val="003F01DC"/>
    <w:rsid w:val="003F09DD"/>
    <w:rsid w:val="003F5F08"/>
    <w:rsid w:val="004042EF"/>
    <w:rsid w:val="0040689F"/>
    <w:rsid w:val="00407020"/>
    <w:rsid w:val="004070D4"/>
    <w:rsid w:val="00416D90"/>
    <w:rsid w:val="004213CC"/>
    <w:rsid w:val="00422247"/>
    <w:rsid w:val="00422668"/>
    <w:rsid w:val="0042400A"/>
    <w:rsid w:val="00434780"/>
    <w:rsid w:val="00436AD1"/>
    <w:rsid w:val="00443CCC"/>
    <w:rsid w:val="00445E4E"/>
    <w:rsid w:val="004461D8"/>
    <w:rsid w:val="004529C7"/>
    <w:rsid w:val="004570C1"/>
    <w:rsid w:val="00461F7F"/>
    <w:rsid w:val="00463D3C"/>
    <w:rsid w:val="004661A7"/>
    <w:rsid w:val="00466B42"/>
    <w:rsid w:val="0047035B"/>
    <w:rsid w:val="00477BD2"/>
    <w:rsid w:val="00481265"/>
    <w:rsid w:val="004844DB"/>
    <w:rsid w:val="00486D2B"/>
    <w:rsid w:val="00494D20"/>
    <w:rsid w:val="0049527D"/>
    <w:rsid w:val="00495FE6"/>
    <w:rsid w:val="0049622B"/>
    <w:rsid w:val="00497616"/>
    <w:rsid w:val="004A092E"/>
    <w:rsid w:val="004A3D21"/>
    <w:rsid w:val="004A4855"/>
    <w:rsid w:val="004B0D79"/>
    <w:rsid w:val="004B1C58"/>
    <w:rsid w:val="004B32A9"/>
    <w:rsid w:val="004B4828"/>
    <w:rsid w:val="004B4B5D"/>
    <w:rsid w:val="004B594A"/>
    <w:rsid w:val="004B64D1"/>
    <w:rsid w:val="004C08E8"/>
    <w:rsid w:val="004C27C3"/>
    <w:rsid w:val="004C73BA"/>
    <w:rsid w:val="004C7AC7"/>
    <w:rsid w:val="004D3568"/>
    <w:rsid w:val="004D627B"/>
    <w:rsid w:val="004E1C33"/>
    <w:rsid w:val="004E460B"/>
    <w:rsid w:val="004F044D"/>
    <w:rsid w:val="004F08FC"/>
    <w:rsid w:val="004F0B09"/>
    <w:rsid w:val="00500E1C"/>
    <w:rsid w:val="00501444"/>
    <w:rsid w:val="005023FE"/>
    <w:rsid w:val="00510963"/>
    <w:rsid w:val="00511F1C"/>
    <w:rsid w:val="0051469C"/>
    <w:rsid w:val="005164CA"/>
    <w:rsid w:val="00520F7F"/>
    <w:rsid w:val="005234B6"/>
    <w:rsid w:val="0053341B"/>
    <w:rsid w:val="00533B64"/>
    <w:rsid w:val="00541352"/>
    <w:rsid w:val="005424CD"/>
    <w:rsid w:val="00545BFD"/>
    <w:rsid w:val="0054737A"/>
    <w:rsid w:val="00551DE1"/>
    <w:rsid w:val="00551FB7"/>
    <w:rsid w:val="005529D5"/>
    <w:rsid w:val="0056008E"/>
    <w:rsid w:val="005625C7"/>
    <w:rsid w:val="00562CCB"/>
    <w:rsid w:val="00563EE4"/>
    <w:rsid w:val="00565CBB"/>
    <w:rsid w:val="00565E8C"/>
    <w:rsid w:val="005766A2"/>
    <w:rsid w:val="00583D35"/>
    <w:rsid w:val="0059173E"/>
    <w:rsid w:val="00593B7F"/>
    <w:rsid w:val="005958B5"/>
    <w:rsid w:val="005A0CEF"/>
    <w:rsid w:val="005A3925"/>
    <w:rsid w:val="005B12D6"/>
    <w:rsid w:val="005B1D93"/>
    <w:rsid w:val="005B22AF"/>
    <w:rsid w:val="005B3E2E"/>
    <w:rsid w:val="005B3F6A"/>
    <w:rsid w:val="005B6553"/>
    <w:rsid w:val="005B745F"/>
    <w:rsid w:val="005C4904"/>
    <w:rsid w:val="005D247B"/>
    <w:rsid w:val="005D7E3C"/>
    <w:rsid w:val="005E0AA0"/>
    <w:rsid w:val="005E3508"/>
    <w:rsid w:val="005E7C8C"/>
    <w:rsid w:val="005F00BA"/>
    <w:rsid w:val="005F40C0"/>
    <w:rsid w:val="006009C3"/>
    <w:rsid w:val="0060318C"/>
    <w:rsid w:val="006134A9"/>
    <w:rsid w:val="006321EB"/>
    <w:rsid w:val="006349B3"/>
    <w:rsid w:val="00640932"/>
    <w:rsid w:val="006460A4"/>
    <w:rsid w:val="00654B74"/>
    <w:rsid w:val="006550EA"/>
    <w:rsid w:val="00656271"/>
    <w:rsid w:val="006571ED"/>
    <w:rsid w:val="00660C2D"/>
    <w:rsid w:val="0066103B"/>
    <w:rsid w:val="0066146E"/>
    <w:rsid w:val="00665A3B"/>
    <w:rsid w:val="0066640D"/>
    <w:rsid w:val="00667E93"/>
    <w:rsid w:val="006728A5"/>
    <w:rsid w:val="00674D9C"/>
    <w:rsid w:val="00674EEE"/>
    <w:rsid w:val="006805B9"/>
    <w:rsid w:val="00682389"/>
    <w:rsid w:val="00683DC6"/>
    <w:rsid w:val="0068478E"/>
    <w:rsid w:val="00685FE3"/>
    <w:rsid w:val="0069204E"/>
    <w:rsid w:val="00692865"/>
    <w:rsid w:val="006A0DAE"/>
    <w:rsid w:val="006B39A4"/>
    <w:rsid w:val="006C02E2"/>
    <w:rsid w:val="006C38D0"/>
    <w:rsid w:val="006D286A"/>
    <w:rsid w:val="006D65F6"/>
    <w:rsid w:val="006E1042"/>
    <w:rsid w:val="006E72B3"/>
    <w:rsid w:val="006F26D5"/>
    <w:rsid w:val="006F4F42"/>
    <w:rsid w:val="006F56C6"/>
    <w:rsid w:val="00704511"/>
    <w:rsid w:val="007074C3"/>
    <w:rsid w:val="00712919"/>
    <w:rsid w:val="0071333D"/>
    <w:rsid w:val="00716AC9"/>
    <w:rsid w:val="00725FCE"/>
    <w:rsid w:val="007260ED"/>
    <w:rsid w:val="00736EE7"/>
    <w:rsid w:val="00740922"/>
    <w:rsid w:val="00744D13"/>
    <w:rsid w:val="00745E1D"/>
    <w:rsid w:val="00746B7F"/>
    <w:rsid w:val="00750214"/>
    <w:rsid w:val="00771244"/>
    <w:rsid w:val="00771E9E"/>
    <w:rsid w:val="00773F7D"/>
    <w:rsid w:val="00774269"/>
    <w:rsid w:val="00775995"/>
    <w:rsid w:val="0078704F"/>
    <w:rsid w:val="00792F12"/>
    <w:rsid w:val="00794172"/>
    <w:rsid w:val="007A3EC6"/>
    <w:rsid w:val="007A6561"/>
    <w:rsid w:val="007B0C05"/>
    <w:rsid w:val="007B256E"/>
    <w:rsid w:val="007B3E73"/>
    <w:rsid w:val="007C1A38"/>
    <w:rsid w:val="007C1EE2"/>
    <w:rsid w:val="007C222D"/>
    <w:rsid w:val="007C2552"/>
    <w:rsid w:val="007C2719"/>
    <w:rsid w:val="007D0388"/>
    <w:rsid w:val="007D3042"/>
    <w:rsid w:val="007E0C1E"/>
    <w:rsid w:val="007E3D57"/>
    <w:rsid w:val="007E4730"/>
    <w:rsid w:val="007E57FD"/>
    <w:rsid w:val="007F1CB9"/>
    <w:rsid w:val="007F4E79"/>
    <w:rsid w:val="007F6251"/>
    <w:rsid w:val="008019F0"/>
    <w:rsid w:val="008031CB"/>
    <w:rsid w:val="008132E2"/>
    <w:rsid w:val="00813ACC"/>
    <w:rsid w:val="00817C65"/>
    <w:rsid w:val="00823D76"/>
    <w:rsid w:val="00832AAA"/>
    <w:rsid w:val="008363D3"/>
    <w:rsid w:val="008374F8"/>
    <w:rsid w:val="00841711"/>
    <w:rsid w:val="00846849"/>
    <w:rsid w:val="00851F3E"/>
    <w:rsid w:val="0086100F"/>
    <w:rsid w:val="008632E4"/>
    <w:rsid w:val="00864F13"/>
    <w:rsid w:val="00870B8D"/>
    <w:rsid w:val="00873513"/>
    <w:rsid w:val="00882F8A"/>
    <w:rsid w:val="00883D1A"/>
    <w:rsid w:val="00891660"/>
    <w:rsid w:val="008A26EB"/>
    <w:rsid w:val="008A2EEC"/>
    <w:rsid w:val="008A3414"/>
    <w:rsid w:val="008A5F01"/>
    <w:rsid w:val="008A7FD7"/>
    <w:rsid w:val="008B0437"/>
    <w:rsid w:val="008B50BC"/>
    <w:rsid w:val="008B6108"/>
    <w:rsid w:val="008B6463"/>
    <w:rsid w:val="008C73F2"/>
    <w:rsid w:val="008C7497"/>
    <w:rsid w:val="008D4671"/>
    <w:rsid w:val="008D7267"/>
    <w:rsid w:val="008E2DFC"/>
    <w:rsid w:val="008F0A8E"/>
    <w:rsid w:val="008F2F1F"/>
    <w:rsid w:val="008F35D4"/>
    <w:rsid w:val="008F50FF"/>
    <w:rsid w:val="0090274A"/>
    <w:rsid w:val="00904042"/>
    <w:rsid w:val="009104CC"/>
    <w:rsid w:val="00920630"/>
    <w:rsid w:val="00921A7F"/>
    <w:rsid w:val="00922348"/>
    <w:rsid w:val="00924DB0"/>
    <w:rsid w:val="00932DF1"/>
    <w:rsid w:val="0094117C"/>
    <w:rsid w:val="00943D5B"/>
    <w:rsid w:val="00950AA1"/>
    <w:rsid w:val="0095358C"/>
    <w:rsid w:val="00955A78"/>
    <w:rsid w:val="00970B41"/>
    <w:rsid w:val="009711CD"/>
    <w:rsid w:val="009757A6"/>
    <w:rsid w:val="009809A1"/>
    <w:rsid w:val="0098777B"/>
    <w:rsid w:val="00992AD1"/>
    <w:rsid w:val="009B453C"/>
    <w:rsid w:val="009B57CB"/>
    <w:rsid w:val="009C63B5"/>
    <w:rsid w:val="009D1BA1"/>
    <w:rsid w:val="009D30BB"/>
    <w:rsid w:val="009D3365"/>
    <w:rsid w:val="009D4F14"/>
    <w:rsid w:val="009E69F1"/>
    <w:rsid w:val="009E731A"/>
    <w:rsid w:val="009F0CC0"/>
    <w:rsid w:val="009F197C"/>
    <w:rsid w:val="009F23E7"/>
    <w:rsid w:val="009F3043"/>
    <w:rsid w:val="009F719A"/>
    <w:rsid w:val="00A008E0"/>
    <w:rsid w:val="00A020BF"/>
    <w:rsid w:val="00A059F4"/>
    <w:rsid w:val="00A126C2"/>
    <w:rsid w:val="00A1398D"/>
    <w:rsid w:val="00A142C1"/>
    <w:rsid w:val="00A158A3"/>
    <w:rsid w:val="00A210EA"/>
    <w:rsid w:val="00A22DC5"/>
    <w:rsid w:val="00A238FB"/>
    <w:rsid w:val="00A24E8A"/>
    <w:rsid w:val="00A2706C"/>
    <w:rsid w:val="00A372E9"/>
    <w:rsid w:val="00A374EA"/>
    <w:rsid w:val="00A43F0C"/>
    <w:rsid w:val="00A54A4D"/>
    <w:rsid w:val="00A61948"/>
    <w:rsid w:val="00A62162"/>
    <w:rsid w:val="00A62C03"/>
    <w:rsid w:val="00A62FB4"/>
    <w:rsid w:val="00A66170"/>
    <w:rsid w:val="00A66284"/>
    <w:rsid w:val="00A664CD"/>
    <w:rsid w:val="00A70176"/>
    <w:rsid w:val="00A77346"/>
    <w:rsid w:val="00A92542"/>
    <w:rsid w:val="00A9355F"/>
    <w:rsid w:val="00A9356E"/>
    <w:rsid w:val="00A94BE1"/>
    <w:rsid w:val="00A95BDD"/>
    <w:rsid w:val="00A9645D"/>
    <w:rsid w:val="00A978E2"/>
    <w:rsid w:val="00AA1282"/>
    <w:rsid w:val="00AA4DA6"/>
    <w:rsid w:val="00AA7DA5"/>
    <w:rsid w:val="00AB29DE"/>
    <w:rsid w:val="00AB46AD"/>
    <w:rsid w:val="00AB58CA"/>
    <w:rsid w:val="00AD440D"/>
    <w:rsid w:val="00AD628A"/>
    <w:rsid w:val="00AD696D"/>
    <w:rsid w:val="00AE373A"/>
    <w:rsid w:val="00AE7A5D"/>
    <w:rsid w:val="00AF404E"/>
    <w:rsid w:val="00AF4F7A"/>
    <w:rsid w:val="00AF59D4"/>
    <w:rsid w:val="00B01214"/>
    <w:rsid w:val="00B02015"/>
    <w:rsid w:val="00B044D0"/>
    <w:rsid w:val="00B069C2"/>
    <w:rsid w:val="00B21715"/>
    <w:rsid w:val="00B32889"/>
    <w:rsid w:val="00B329AA"/>
    <w:rsid w:val="00B337BD"/>
    <w:rsid w:val="00B33C76"/>
    <w:rsid w:val="00B34145"/>
    <w:rsid w:val="00B371AB"/>
    <w:rsid w:val="00B40460"/>
    <w:rsid w:val="00B42FA5"/>
    <w:rsid w:val="00B4565D"/>
    <w:rsid w:val="00B51065"/>
    <w:rsid w:val="00B51096"/>
    <w:rsid w:val="00B51169"/>
    <w:rsid w:val="00B51873"/>
    <w:rsid w:val="00B539EC"/>
    <w:rsid w:val="00B54E3E"/>
    <w:rsid w:val="00B55F6C"/>
    <w:rsid w:val="00B626AE"/>
    <w:rsid w:val="00B64907"/>
    <w:rsid w:val="00B65BDF"/>
    <w:rsid w:val="00B719F6"/>
    <w:rsid w:val="00B772FC"/>
    <w:rsid w:val="00B838ED"/>
    <w:rsid w:val="00B840F3"/>
    <w:rsid w:val="00B9043F"/>
    <w:rsid w:val="00B927DA"/>
    <w:rsid w:val="00B92F06"/>
    <w:rsid w:val="00B95BBC"/>
    <w:rsid w:val="00B95CFF"/>
    <w:rsid w:val="00BA405C"/>
    <w:rsid w:val="00BA55E3"/>
    <w:rsid w:val="00BA707A"/>
    <w:rsid w:val="00BA7813"/>
    <w:rsid w:val="00BB1B83"/>
    <w:rsid w:val="00BB1F1D"/>
    <w:rsid w:val="00BB6BF1"/>
    <w:rsid w:val="00BC0CEE"/>
    <w:rsid w:val="00BC43C3"/>
    <w:rsid w:val="00BC5F86"/>
    <w:rsid w:val="00BC6B57"/>
    <w:rsid w:val="00BD123E"/>
    <w:rsid w:val="00BE0C89"/>
    <w:rsid w:val="00BE0D31"/>
    <w:rsid w:val="00BE38CE"/>
    <w:rsid w:val="00BE5449"/>
    <w:rsid w:val="00BF3D10"/>
    <w:rsid w:val="00BF6DE2"/>
    <w:rsid w:val="00BF73E3"/>
    <w:rsid w:val="00C04888"/>
    <w:rsid w:val="00C0524B"/>
    <w:rsid w:val="00C05BBF"/>
    <w:rsid w:val="00C05DBD"/>
    <w:rsid w:val="00C134C0"/>
    <w:rsid w:val="00C20C91"/>
    <w:rsid w:val="00C435C5"/>
    <w:rsid w:val="00C44B51"/>
    <w:rsid w:val="00C45006"/>
    <w:rsid w:val="00C479F9"/>
    <w:rsid w:val="00C53C6F"/>
    <w:rsid w:val="00C563B7"/>
    <w:rsid w:val="00C62B74"/>
    <w:rsid w:val="00C6756D"/>
    <w:rsid w:val="00C67FB1"/>
    <w:rsid w:val="00C700C5"/>
    <w:rsid w:val="00C70285"/>
    <w:rsid w:val="00C7264E"/>
    <w:rsid w:val="00C72CE4"/>
    <w:rsid w:val="00C77494"/>
    <w:rsid w:val="00C8280A"/>
    <w:rsid w:val="00C8678B"/>
    <w:rsid w:val="00C87B45"/>
    <w:rsid w:val="00C90D41"/>
    <w:rsid w:val="00CA122F"/>
    <w:rsid w:val="00CA289F"/>
    <w:rsid w:val="00CB2C58"/>
    <w:rsid w:val="00CB398B"/>
    <w:rsid w:val="00CC52A1"/>
    <w:rsid w:val="00CC6AC7"/>
    <w:rsid w:val="00CC6D8F"/>
    <w:rsid w:val="00CD3EEB"/>
    <w:rsid w:val="00CD49E6"/>
    <w:rsid w:val="00CD6A28"/>
    <w:rsid w:val="00CD7D3E"/>
    <w:rsid w:val="00CE0A69"/>
    <w:rsid w:val="00CE1924"/>
    <w:rsid w:val="00CE2220"/>
    <w:rsid w:val="00CE25A6"/>
    <w:rsid w:val="00CE573D"/>
    <w:rsid w:val="00CE6DA9"/>
    <w:rsid w:val="00CF2B52"/>
    <w:rsid w:val="00CF2EAD"/>
    <w:rsid w:val="00CF5F38"/>
    <w:rsid w:val="00CF75DC"/>
    <w:rsid w:val="00D106FA"/>
    <w:rsid w:val="00D10F20"/>
    <w:rsid w:val="00D24A29"/>
    <w:rsid w:val="00D26E72"/>
    <w:rsid w:val="00D27633"/>
    <w:rsid w:val="00D307FF"/>
    <w:rsid w:val="00D320AA"/>
    <w:rsid w:val="00D345BD"/>
    <w:rsid w:val="00D36159"/>
    <w:rsid w:val="00D41EF5"/>
    <w:rsid w:val="00D42A2B"/>
    <w:rsid w:val="00D44BE1"/>
    <w:rsid w:val="00D461E5"/>
    <w:rsid w:val="00D5138F"/>
    <w:rsid w:val="00D61CCC"/>
    <w:rsid w:val="00D6392A"/>
    <w:rsid w:val="00D66EBF"/>
    <w:rsid w:val="00D80FCA"/>
    <w:rsid w:val="00D82ABF"/>
    <w:rsid w:val="00D83CB1"/>
    <w:rsid w:val="00D91233"/>
    <w:rsid w:val="00D94524"/>
    <w:rsid w:val="00D957B1"/>
    <w:rsid w:val="00D965B4"/>
    <w:rsid w:val="00D97063"/>
    <w:rsid w:val="00DA04AE"/>
    <w:rsid w:val="00DB1076"/>
    <w:rsid w:val="00DB1AB4"/>
    <w:rsid w:val="00DB37D0"/>
    <w:rsid w:val="00DC0078"/>
    <w:rsid w:val="00DC0737"/>
    <w:rsid w:val="00DC17E1"/>
    <w:rsid w:val="00DC6063"/>
    <w:rsid w:val="00DD1C7B"/>
    <w:rsid w:val="00DF0F99"/>
    <w:rsid w:val="00DF4B29"/>
    <w:rsid w:val="00DF4D20"/>
    <w:rsid w:val="00E0233E"/>
    <w:rsid w:val="00E03757"/>
    <w:rsid w:val="00E05873"/>
    <w:rsid w:val="00E06AAA"/>
    <w:rsid w:val="00E06D6F"/>
    <w:rsid w:val="00E17E90"/>
    <w:rsid w:val="00E27CC0"/>
    <w:rsid w:val="00E31906"/>
    <w:rsid w:val="00E405DD"/>
    <w:rsid w:val="00E450C8"/>
    <w:rsid w:val="00E5110D"/>
    <w:rsid w:val="00E52A52"/>
    <w:rsid w:val="00E52BE5"/>
    <w:rsid w:val="00E56DE2"/>
    <w:rsid w:val="00E56F47"/>
    <w:rsid w:val="00E62E8F"/>
    <w:rsid w:val="00E65131"/>
    <w:rsid w:val="00E66CEF"/>
    <w:rsid w:val="00E66CF5"/>
    <w:rsid w:val="00E75047"/>
    <w:rsid w:val="00E75424"/>
    <w:rsid w:val="00E8368C"/>
    <w:rsid w:val="00E83E11"/>
    <w:rsid w:val="00E965FF"/>
    <w:rsid w:val="00E97F6B"/>
    <w:rsid w:val="00EA3729"/>
    <w:rsid w:val="00EB175A"/>
    <w:rsid w:val="00EB3284"/>
    <w:rsid w:val="00EB4D92"/>
    <w:rsid w:val="00EB5910"/>
    <w:rsid w:val="00EC4A50"/>
    <w:rsid w:val="00ED2B21"/>
    <w:rsid w:val="00ED2E3C"/>
    <w:rsid w:val="00ED32FE"/>
    <w:rsid w:val="00ED5319"/>
    <w:rsid w:val="00EE2758"/>
    <w:rsid w:val="00EF0630"/>
    <w:rsid w:val="00EF21F6"/>
    <w:rsid w:val="00EF71D0"/>
    <w:rsid w:val="00EF7D42"/>
    <w:rsid w:val="00F02272"/>
    <w:rsid w:val="00F02E0D"/>
    <w:rsid w:val="00F04703"/>
    <w:rsid w:val="00F149AC"/>
    <w:rsid w:val="00F21A6D"/>
    <w:rsid w:val="00F32B2D"/>
    <w:rsid w:val="00F34386"/>
    <w:rsid w:val="00F345CC"/>
    <w:rsid w:val="00F37F7B"/>
    <w:rsid w:val="00F418C7"/>
    <w:rsid w:val="00F43ADB"/>
    <w:rsid w:val="00F45730"/>
    <w:rsid w:val="00F46185"/>
    <w:rsid w:val="00F47BC3"/>
    <w:rsid w:val="00F540A5"/>
    <w:rsid w:val="00F56854"/>
    <w:rsid w:val="00F62A67"/>
    <w:rsid w:val="00F65741"/>
    <w:rsid w:val="00F76CC3"/>
    <w:rsid w:val="00F85AB9"/>
    <w:rsid w:val="00F868A1"/>
    <w:rsid w:val="00F87C41"/>
    <w:rsid w:val="00F97290"/>
    <w:rsid w:val="00FA0EAC"/>
    <w:rsid w:val="00FA4046"/>
    <w:rsid w:val="00FA55B9"/>
    <w:rsid w:val="00FA6D83"/>
    <w:rsid w:val="00FA707F"/>
    <w:rsid w:val="00FB01AC"/>
    <w:rsid w:val="00FB11B9"/>
    <w:rsid w:val="00FC0AE4"/>
    <w:rsid w:val="00FC3A8A"/>
    <w:rsid w:val="00FC661D"/>
    <w:rsid w:val="00FC79BE"/>
    <w:rsid w:val="00FD07B7"/>
    <w:rsid w:val="00FD08F5"/>
    <w:rsid w:val="00FD1D07"/>
    <w:rsid w:val="00FD325A"/>
    <w:rsid w:val="00FE0863"/>
    <w:rsid w:val="00FE1EEF"/>
    <w:rsid w:val="00FF4A29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92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392A"/>
    <w:rPr>
      <w:b/>
      <w:bCs/>
    </w:rPr>
  </w:style>
  <w:style w:type="paragraph" w:styleId="ListParagraph">
    <w:name w:val="List Paragraph"/>
    <w:basedOn w:val="Normal"/>
    <w:uiPriority w:val="34"/>
    <w:qFormat/>
    <w:rsid w:val="00D63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92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392A"/>
    <w:rPr>
      <w:b/>
      <w:bCs/>
    </w:rPr>
  </w:style>
  <w:style w:type="paragraph" w:styleId="ListParagraph">
    <w:name w:val="List Paragraph"/>
    <w:basedOn w:val="Normal"/>
    <w:uiPriority w:val="34"/>
    <w:qFormat/>
    <w:rsid w:val="00D6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inbrandon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Mountain Health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Foley, Kathy</dc:creator>
  <cp:lastModifiedBy>tech</cp:lastModifiedBy>
  <cp:revision>7</cp:revision>
  <dcterms:created xsi:type="dcterms:W3CDTF">2015-09-02T14:08:00Z</dcterms:created>
  <dcterms:modified xsi:type="dcterms:W3CDTF">2016-07-05T16:11:00Z</dcterms:modified>
</cp:coreProperties>
</file>